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charkteryzuje łóżko dla seniora Domiflex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ofertę Taniego Sklepu Medycznego gdzie znajdziesz wysokiej jakości łóżka dla seniora Domiflex!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łóżko rehabilitacyjne dla seniora Dormiflex w Tanim Sklepie Medycznym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Łóżko rehabilitacyjne dla seniora Domiflex</w:t>
      </w:r>
      <w:r>
        <w:rPr>
          <w:rFonts w:ascii="calibri" w:hAnsi="calibri" w:eastAsia="calibri" w:cs="calibri"/>
          <w:sz w:val="24"/>
          <w:szCs w:val="24"/>
        </w:rPr>
        <w:t xml:space="preserve"> zostało wyprodukowane przez niemiecką firmę BOC. To sterowane elektrycznie łóżko jest przeznaczone dla osób starszych, oraz tych którzy są zmuszeni do stałego przybywania w łóżku, osób niepełnosprawnych albo pozostających w domu. Jest to naprawdę bardzo dobre rozwiązanie dla osób które mogą mieć problemy z samodzielnym wstawaniem, albo ułożeniem się w łóżku. Tego typu łóżko posiada aż cztery obszary które są elektrycznie sterowane za pomocą bardzo łatwego w obsłudze pilota. Możesz sterować ruchome obszary głowy, tułowia, górnego i dolnego odcinka nóg oraz nieruchomego obszaru dolnej części kręgosłupa.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 wyróżnia to łózko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powodów dla których warto się zainteresować tym łóżkiem. Wśród innych wyróżnia je bardzo łatwy, a przy tym szybki montaż. Dodatkowo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łóżko rehabilitacyjne dla seniora Domiflex </w:t>
        </w:r>
      </w:hyperlink>
      <w:r>
        <w:rPr>
          <w:rFonts w:ascii="calibri" w:hAnsi="calibri" w:eastAsia="calibri" w:cs="calibri"/>
          <w:sz w:val="24"/>
          <w:szCs w:val="24"/>
        </w:rPr>
        <w:t xml:space="preserve">charakteryzuje się także stalową i wytrzymałą ramę która malowana jest proszkowo. Łóżko jest wykończone estetycznie w sonomie i posiada dwie różne opcje, 4 częściowe łamane łoże drewniane albo metalowe (które jest opcją dodatkowo płatną). Posiada także precyzyjne i trwałe siłowniki które sterują całością i stabilne barierki boczne. Nie czekaj, sprawdź sam co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łóżko rehabilitacyjne dla seniora Domiflex</w:t>
      </w:r>
      <w:r>
        <w:rPr>
          <w:rFonts w:ascii="calibri" w:hAnsi="calibri" w:eastAsia="calibri" w:cs="calibri"/>
          <w:sz w:val="24"/>
          <w:szCs w:val="24"/>
        </w:rPr>
        <w:t xml:space="preserve"> jest w stanie Ci zaoferować na oficjalnej stronie Internetowej Taniego Sklepu Medycznego!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anisklepmedyczny.pl/lazienkatoaleta-laweczki-nawannowe-c-9_1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2024-05-02T05:28:44+02:00</dcterms:created>
  <dcterms:modified xsi:type="dcterms:W3CDTF">2024-05-02T05:28:44+02:00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